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8B9" w14:textId="1E032779" w:rsidR="00E14AA9" w:rsidRDefault="00445FE4" w:rsidP="002964A4">
      <w:pPr>
        <w:ind w:right="180"/>
      </w:pPr>
      <w:r>
        <w:rPr>
          <w:noProof/>
        </w:rPr>
        <mc:AlternateContent>
          <mc:Choice Requires="wps">
            <w:drawing>
              <wp:anchor distT="0" distB="0" distL="114300" distR="114300" simplePos="0" relativeHeight="251657728" behindDoc="0" locked="0" layoutInCell="1" allowOverlap="1" wp14:anchorId="04680649" wp14:editId="7F4AF4D9">
                <wp:simplePos x="0" y="0"/>
                <wp:positionH relativeFrom="page">
                  <wp:posOffset>28575</wp:posOffset>
                </wp:positionH>
                <wp:positionV relativeFrom="paragraph">
                  <wp:posOffset>-50165</wp:posOffset>
                </wp:positionV>
                <wp:extent cx="7572375" cy="485775"/>
                <wp:effectExtent l="0" t="0" r="0" b="9525"/>
                <wp:wrapNone/>
                <wp:docPr id="781438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2375" cy="485775"/>
                        </a:xfrm>
                        <a:prstGeom prst="rect">
                          <a:avLst/>
                        </a:prstGeom>
                        <a:noFill/>
                        <a:ln>
                          <a:noFill/>
                        </a:ln>
                        <a:extLst>
                          <a:ext uri="{909E8E84-426E-40DD-AFC4-6F175D3DCCD1}">
                            <a14:hiddenFill xmlns:a14="http://schemas.microsoft.com/office/drawing/2010/main">
                              <a:solidFill>
                                <a:srgbClr val="3333CC"/>
                              </a:solidFill>
                            </a14:hiddenFill>
                          </a:ext>
                          <a:ext uri="{91240B29-F687-4F45-9708-019B960494DF}">
                            <a14:hiddenLine xmlns:a14="http://schemas.microsoft.com/office/drawing/2010/main" w="9525">
                              <a:solidFill>
                                <a:srgbClr val="3333CC"/>
                              </a:solidFill>
                              <a:miter lim="800000"/>
                              <a:headEnd/>
                              <a:tailEnd/>
                            </a14:hiddenLine>
                          </a:ext>
                        </a:extLst>
                      </wps:spPr>
                      <wps:txbx>
                        <w:txbxContent>
                          <w:p w14:paraId="24EFDBFD" w14:textId="33DFF8B1" w:rsidR="00E14AA9" w:rsidRDefault="00091747" w:rsidP="00091747">
                            <w:pPr>
                              <w:autoSpaceDE w:val="0"/>
                              <w:autoSpaceDN w:val="0"/>
                              <w:adjustRightInd w:val="0"/>
                              <w:rPr>
                                <w:rFonts w:ascii="Arial" w:hAnsi="Arial" w:cs="Arial"/>
                                <w:b/>
                                <w:bCs/>
                                <w:color w:val="000066"/>
                                <w:sz w:val="18"/>
                                <w:szCs w:val="18"/>
                              </w:rPr>
                            </w:pPr>
                            <w:r>
                              <w:rPr>
                                <w:rFonts w:ascii="Arial" w:hAnsi="Arial" w:cs="Arial"/>
                                <w:b/>
                                <w:bCs/>
                                <w:color w:val="3333CC"/>
                                <w:sz w:val="18"/>
                                <w:szCs w:val="18"/>
                              </w:rPr>
                              <w:t xml:space="preserve">       </w:t>
                            </w:r>
                            <w:r w:rsidR="00445FE4">
                              <w:rPr>
                                <w:rFonts w:ascii="Arial" w:hAnsi="Arial" w:cs="Arial"/>
                                <w:b/>
                                <w:bCs/>
                                <w:color w:val="3333CC"/>
                                <w:sz w:val="18"/>
                                <w:szCs w:val="18"/>
                              </w:rPr>
                              <w:t xml:space="preserve">                                                                                                                                                                                            </w:t>
                            </w:r>
                            <w:r w:rsidR="00E14AA9">
                              <w:rPr>
                                <w:rFonts w:ascii="Arial" w:hAnsi="Arial" w:cs="Arial"/>
                                <w:b/>
                                <w:bCs/>
                                <w:color w:val="3333CC"/>
                                <w:sz w:val="18"/>
                                <w:szCs w:val="18"/>
                              </w:rPr>
                              <w:t xml:space="preserve">Phone:(573) 364-8659                                        </w:t>
                            </w:r>
                            <w:r w:rsidR="000F537A">
                              <w:rPr>
                                <w:rFonts w:ascii="Arial" w:hAnsi="Arial" w:cs="Arial"/>
                                <w:b/>
                                <w:bCs/>
                                <w:color w:val="3333CC"/>
                                <w:sz w:val="18"/>
                                <w:szCs w:val="18"/>
                              </w:rPr>
                              <w:t xml:space="preserve">                                          </w:t>
                            </w:r>
                            <w:r w:rsidR="00E14AA9">
                              <w:rPr>
                                <w:rFonts w:ascii="Arial" w:hAnsi="Arial" w:cs="Arial"/>
                                <w:b/>
                                <w:bCs/>
                                <w:color w:val="3333CC"/>
                                <w:sz w:val="18"/>
                                <w:szCs w:val="18"/>
                              </w:rPr>
                              <w:t xml:space="preserve">                                </w:t>
                            </w:r>
                            <w:r w:rsidR="00E14AA9">
                              <w:rPr>
                                <w:rFonts w:ascii="Arial" w:hAnsi="Arial" w:cs="Arial"/>
                                <w:b/>
                                <w:bCs/>
                                <w:color w:val="3333CC"/>
                                <w:sz w:val="18"/>
                                <w:szCs w:val="18"/>
                              </w:rPr>
                              <w:tab/>
                            </w:r>
                            <w:r>
                              <w:rPr>
                                <w:rFonts w:ascii="Arial" w:hAnsi="Arial" w:cs="Arial"/>
                                <w:b/>
                                <w:bCs/>
                                <w:color w:val="3333CC"/>
                                <w:sz w:val="18"/>
                                <w:szCs w:val="18"/>
                              </w:rPr>
                              <w:t xml:space="preserve">                           </w:t>
                            </w:r>
                            <w:r w:rsidR="00445FE4">
                              <w:rPr>
                                <w:rFonts w:ascii="Arial" w:hAnsi="Arial" w:cs="Arial"/>
                                <w:b/>
                                <w:bCs/>
                                <w:color w:val="3333CC"/>
                                <w:sz w:val="18"/>
                                <w:szCs w:val="18"/>
                              </w:rPr>
                              <w:t xml:space="preserve">                                                                                                                                         Email: pubworks@rollacity.gov</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680649" id="Rectangle 5" o:spid="_x0000_s1026" style="position:absolute;margin-left:2.25pt;margin-top:-3.95pt;width:596.25pt;height:38.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" filled="f" fillcolor="#33c" stroked="f" strokecolor="#33c">
                <v:textbox>
                  <w:txbxContent>
                    <w:p w14:paraId="24EFDBFD" w14:textId="33DFF8B1" w:rsidR="00E14AA9" w:rsidRDefault="00091747" w:rsidP="00091747">
                      <w:pPr>
                        <w:autoSpaceDE w:val="0"/>
                        <w:autoSpaceDN w:val="0"/>
                        <w:adjustRightInd w:val="0"/>
                        <w:rPr>
                          <w:rFonts w:ascii="Arial" w:hAnsi="Arial" w:cs="Arial"/>
                          <w:b/>
                          <w:bCs/>
                          <w:color w:val="000066"/>
                          <w:sz w:val="18"/>
                          <w:szCs w:val="18"/>
                        </w:rPr>
                      </w:pPr>
                      <w:r>
                        <w:rPr>
                          <w:rFonts w:ascii="Arial" w:hAnsi="Arial" w:cs="Arial"/>
                          <w:b/>
                          <w:bCs/>
                          <w:color w:val="3333CC"/>
                          <w:sz w:val="18"/>
                          <w:szCs w:val="18"/>
                        </w:rPr>
                        <w:t xml:space="preserve">       </w:t>
                      </w:r>
                      <w:r w:rsidR="00445FE4">
                        <w:rPr>
                          <w:rFonts w:ascii="Arial" w:hAnsi="Arial" w:cs="Arial"/>
                          <w:b/>
                          <w:bCs/>
                          <w:color w:val="3333CC"/>
                          <w:sz w:val="18"/>
                          <w:szCs w:val="18"/>
                        </w:rPr>
                        <w:t xml:space="preserve">                                                                                                                                                                                            </w:t>
                      </w:r>
                      <w:r w:rsidR="00E14AA9">
                        <w:rPr>
                          <w:rFonts w:ascii="Arial" w:hAnsi="Arial" w:cs="Arial"/>
                          <w:b/>
                          <w:bCs/>
                          <w:color w:val="3333CC"/>
                          <w:sz w:val="18"/>
                          <w:szCs w:val="18"/>
                        </w:rPr>
                        <w:t xml:space="preserve">Phone:(573) 364-8659                                        </w:t>
                      </w:r>
                      <w:r w:rsidR="000F537A">
                        <w:rPr>
                          <w:rFonts w:ascii="Arial" w:hAnsi="Arial" w:cs="Arial"/>
                          <w:b/>
                          <w:bCs/>
                          <w:color w:val="3333CC"/>
                          <w:sz w:val="18"/>
                          <w:szCs w:val="18"/>
                        </w:rPr>
                        <w:t xml:space="preserve">                                          </w:t>
                      </w:r>
                      <w:r w:rsidR="00E14AA9">
                        <w:rPr>
                          <w:rFonts w:ascii="Arial" w:hAnsi="Arial" w:cs="Arial"/>
                          <w:b/>
                          <w:bCs/>
                          <w:color w:val="3333CC"/>
                          <w:sz w:val="18"/>
                          <w:szCs w:val="18"/>
                        </w:rPr>
                        <w:t xml:space="preserve">                                </w:t>
                      </w:r>
                      <w:r w:rsidR="00E14AA9">
                        <w:rPr>
                          <w:rFonts w:ascii="Arial" w:hAnsi="Arial" w:cs="Arial"/>
                          <w:b/>
                          <w:bCs/>
                          <w:color w:val="3333CC"/>
                          <w:sz w:val="18"/>
                          <w:szCs w:val="18"/>
                        </w:rPr>
                        <w:tab/>
                      </w:r>
                      <w:r>
                        <w:rPr>
                          <w:rFonts w:ascii="Arial" w:hAnsi="Arial" w:cs="Arial"/>
                          <w:b/>
                          <w:bCs/>
                          <w:color w:val="3333CC"/>
                          <w:sz w:val="18"/>
                          <w:szCs w:val="18"/>
                        </w:rPr>
                        <w:t xml:space="preserve">                           </w:t>
                      </w:r>
                      <w:r w:rsidR="00445FE4">
                        <w:rPr>
                          <w:rFonts w:ascii="Arial" w:hAnsi="Arial" w:cs="Arial"/>
                          <w:b/>
                          <w:bCs/>
                          <w:color w:val="3333CC"/>
                          <w:sz w:val="18"/>
                          <w:szCs w:val="18"/>
                        </w:rPr>
                        <w:t xml:space="preserve">                                                                                                                                         Email: pubworks@rollacity.gov</w:t>
                      </w:r>
                    </w:p>
                  </w:txbxContent>
                </v:textbox>
                <w10:wrap anchorx="page"/>
              </v:rect>
            </w:pict>
          </mc:Fallback>
        </mc:AlternateContent>
      </w:r>
      <w:r w:rsidR="00091747">
        <w:rPr>
          <w:noProof/>
        </w:rPr>
        <mc:AlternateContent>
          <mc:Choice Requires="wps">
            <w:drawing>
              <wp:anchor distT="0" distB="0" distL="114300" distR="114300" simplePos="0" relativeHeight="251656704" behindDoc="0" locked="0" layoutInCell="1" allowOverlap="1" wp14:anchorId="5B090740" wp14:editId="508762F5">
                <wp:simplePos x="0" y="0"/>
                <wp:positionH relativeFrom="column">
                  <wp:posOffset>4028440</wp:posOffset>
                </wp:positionH>
                <wp:positionV relativeFrom="paragraph">
                  <wp:posOffset>-748030</wp:posOffset>
                </wp:positionV>
                <wp:extent cx="2773045" cy="701040"/>
                <wp:effectExtent l="0" t="0" r="8255" b="3810"/>
                <wp:wrapNone/>
                <wp:docPr id="63123180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3045" cy="70104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907EA"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DEPARTMENT OF PUBLIC WORKS</w:t>
                            </w:r>
                          </w:p>
                          <w:p w14:paraId="654172FF"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t>901 North Elm</w:t>
                            </w:r>
                          </w:p>
                          <w:p w14:paraId="1AE59C6C"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r>
                            <w:smartTag w:uri="urn:schemas-microsoft-com:office:smarttags" w:element="address">
                              <w:smartTag w:uri="urn:schemas-microsoft-com:office:smarttags" w:element="Street">
                                <w:r>
                                  <w:rPr>
                                    <w:rFonts w:ascii="Arial" w:hAnsi="Arial" w:cs="Arial"/>
                                    <w:b/>
                                    <w:bCs/>
                                    <w:color w:val="3333CC"/>
                                  </w:rPr>
                                  <w:t>P.O. Box</w:t>
                                </w:r>
                              </w:smartTag>
                              <w:r>
                                <w:rPr>
                                  <w:rFonts w:ascii="Arial" w:hAnsi="Arial" w:cs="Arial"/>
                                  <w:b/>
                                  <w:bCs/>
                                  <w:color w:val="3333CC"/>
                                </w:rPr>
                                <w:t xml:space="preserve"> 979</w:t>
                              </w:r>
                            </w:smartTag>
                          </w:p>
                          <w:p w14:paraId="75AE9168"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r>
                            <w:smartTag w:uri="urn:schemas-microsoft-com:office:smarttags" w:element="place">
                              <w:smartTag w:uri="urn:schemas-microsoft-com:office:smarttags" w:element="City">
                                <w:r>
                                  <w:rPr>
                                    <w:rFonts w:ascii="Arial" w:hAnsi="Arial" w:cs="Arial"/>
                                    <w:b/>
                                    <w:bCs/>
                                    <w:color w:val="3333CC"/>
                                  </w:rPr>
                                  <w:t>Rolla</w:t>
                                </w:r>
                              </w:smartTag>
                              <w:r>
                                <w:rPr>
                                  <w:rFonts w:ascii="Arial" w:hAnsi="Arial" w:cs="Arial"/>
                                  <w:b/>
                                  <w:bCs/>
                                  <w:color w:val="3333CC"/>
                                </w:rPr>
                                <w:t xml:space="preserve">, </w:t>
                              </w:r>
                              <w:smartTag w:uri="urn:schemas-microsoft-com:office:smarttags" w:element="State">
                                <w:r>
                                  <w:rPr>
                                    <w:rFonts w:ascii="Arial" w:hAnsi="Arial" w:cs="Arial"/>
                                    <w:b/>
                                    <w:bCs/>
                                    <w:color w:val="3333CC"/>
                                  </w:rPr>
                                  <w:t>MO</w:t>
                                </w:r>
                              </w:smartTag>
                              <w:r>
                                <w:rPr>
                                  <w:rFonts w:ascii="Arial" w:hAnsi="Arial" w:cs="Arial"/>
                                  <w:b/>
                                  <w:bCs/>
                                  <w:color w:val="3333CC"/>
                                </w:rPr>
                                <w:t xml:space="preserve">  </w:t>
                              </w:r>
                              <w:smartTag w:uri="urn:schemas-microsoft-com:office:smarttags" w:element="PostalCode">
                                <w:r>
                                  <w:rPr>
                                    <w:rFonts w:ascii="Arial" w:hAnsi="Arial" w:cs="Arial"/>
                                    <w:b/>
                                    <w:bCs/>
                                    <w:color w:val="3333CC"/>
                                  </w:rPr>
                                  <w:t>65402</w:t>
                                </w:r>
                              </w:smartTag>
                            </w:smartTag>
                          </w:p>
                        </w:txbxContent>
                      </wps:txbx>
                      <wps:bodyPr rot="0" vert="horz" wrap="square" lIns="0" tIns="0" rIns="0" bIns="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B090740" id="Rectangle 4" o:spid="_x0000_s1027" style="position:absolute;margin-left:317.2pt;margin-top:-58.9pt;width:218.35pt;height:5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" filled="f" fillcolor="#0c9" stroked="f">
                <v:textbox style="mso-fit-shape-to-text:t" inset="0,0,0,0">
                  <w:txbxContent>
                    <w:p w14:paraId="32C907EA"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DEPARTMENT OF PUBLIC WORKS</w:t>
                      </w:r>
                    </w:p>
                    <w:p w14:paraId="654172FF"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t>901 North Elm</w:t>
                      </w:r>
                    </w:p>
                    <w:p w14:paraId="1AE59C6C"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r>
                      <w:smartTag w:uri="urn:schemas-microsoft-com:office:smarttags" w:element="address">
                        <w:smartTag w:uri="urn:schemas-microsoft-com:office:smarttags" w:element="Street">
                          <w:r>
                            <w:rPr>
                              <w:rFonts w:ascii="Arial" w:hAnsi="Arial" w:cs="Arial"/>
                              <w:b/>
                              <w:bCs/>
                              <w:color w:val="3333CC"/>
                            </w:rPr>
                            <w:t>P.O. Box</w:t>
                          </w:r>
                        </w:smartTag>
                        <w:r>
                          <w:rPr>
                            <w:rFonts w:ascii="Arial" w:hAnsi="Arial" w:cs="Arial"/>
                            <w:b/>
                            <w:bCs/>
                            <w:color w:val="3333CC"/>
                          </w:rPr>
                          <w:t xml:space="preserve"> 979</w:t>
                        </w:r>
                      </w:smartTag>
                    </w:p>
                    <w:p w14:paraId="75AE9168"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r>
                      <w:smartTag w:uri="urn:schemas-microsoft-com:office:smarttags" w:element="place">
                        <w:smartTag w:uri="urn:schemas-microsoft-com:office:smarttags" w:element="City">
                          <w:r>
                            <w:rPr>
                              <w:rFonts w:ascii="Arial" w:hAnsi="Arial" w:cs="Arial"/>
                              <w:b/>
                              <w:bCs/>
                              <w:color w:val="3333CC"/>
                            </w:rPr>
                            <w:t>Rolla</w:t>
                          </w:r>
                        </w:smartTag>
                        <w:r>
                          <w:rPr>
                            <w:rFonts w:ascii="Arial" w:hAnsi="Arial" w:cs="Arial"/>
                            <w:b/>
                            <w:bCs/>
                            <w:color w:val="3333CC"/>
                          </w:rPr>
                          <w:t xml:space="preserve">, </w:t>
                        </w:r>
                        <w:smartTag w:uri="urn:schemas-microsoft-com:office:smarttags" w:element="State">
                          <w:r>
                            <w:rPr>
                              <w:rFonts w:ascii="Arial" w:hAnsi="Arial" w:cs="Arial"/>
                              <w:b/>
                              <w:bCs/>
                              <w:color w:val="3333CC"/>
                            </w:rPr>
                            <w:t>MO</w:t>
                          </w:r>
                        </w:smartTag>
                        <w:r>
                          <w:rPr>
                            <w:rFonts w:ascii="Arial" w:hAnsi="Arial" w:cs="Arial"/>
                            <w:b/>
                            <w:bCs/>
                            <w:color w:val="3333CC"/>
                          </w:rPr>
                          <w:t xml:space="preserve">  </w:t>
                        </w:r>
                        <w:smartTag w:uri="urn:schemas-microsoft-com:office:smarttags" w:element="PostalCode">
                          <w:r>
                            <w:rPr>
                              <w:rFonts w:ascii="Arial" w:hAnsi="Arial" w:cs="Arial"/>
                              <w:b/>
                              <w:bCs/>
                              <w:color w:val="3333CC"/>
                            </w:rPr>
                            <w:t>65402</w:t>
                          </w:r>
                        </w:smartTag>
                      </w:smartTag>
                    </w:p>
                  </w:txbxContent>
                </v:textbox>
              </v:rect>
            </w:pict>
          </mc:Fallback>
        </mc:AlternateContent>
      </w:r>
      <w:r w:rsidR="00091747">
        <w:rPr>
          <w:noProof/>
        </w:rPr>
        <w:drawing>
          <wp:anchor distT="0" distB="0" distL="114300" distR="114300" simplePos="0" relativeHeight="251658752" behindDoc="0" locked="0" layoutInCell="1" allowOverlap="1" wp14:anchorId="003A4E7B" wp14:editId="30053754">
            <wp:simplePos x="0" y="0"/>
            <wp:positionH relativeFrom="column">
              <wp:posOffset>-590550</wp:posOffset>
            </wp:positionH>
            <wp:positionV relativeFrom="page">
              <wp:posOffset>223520</wp:posOffset>
            </wp:positionV>
            <wp:extent cx="4029075" cy="648970"/>
            <wp:effectExtent l="0" t="0" r="9525" b="0"/>
            <wp:wrapThrough wrapText="bothSides">
              <wp:wrapPolygon edited="0">
                <wp:start x="0" y="0"/>
                <wp:lineTo x="0" y="20924"/>
                <wp:lineTo x="21549" y="20924"/>
                <wp:lineTo x="21549" y="0"/>
                <wp:lineTo x="0" y="0"/>
              </wp:wrapPolygon>
            </wp:wrapThrough>
            <wp:docPr id="3" name="Picture 1" descr="A picture containing text, clip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picture containing text, clipar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9075" cy="648970"/>
                    </a:xfrm>
                    <a:prstGeom prst="rect">
                      <a:avLst/>
                    </a:prstGeom>
                    <a:noFill/>
                    <a:ln>
                      <a:noFill/>
                    </a:ln>
                  </pic:spPr>
                </pic:pic>
              </a:graphicData>
            </a:graphic>
          </wp:anchor>
        </w:drawing>
      </w:r>
    </w:p>
    <w:p w14:paraId="76DB5AC7" w14:textId="138974D3" w:rsidR="00E14AA9" w:rsidRDefault="00E14AA9"/>
    <w:p w14:paraId="583681DF" w14:textId="0A4FDD5A" w:rsidR="00E14AA9" w:rsidRDefault="00E14AA9"/>
    <w:p w14:paraId="72C66EAE" w14:textId="77777777" w:rsidR="00445FE4" w:rsidRDefault="00445FE4" w:rsidP="00091747">
      <w:pPr>
        <w:ind w:left="1440" w:firstLine="720"/>
        <w:rPr>
          <w:b/>
        </w:rPr>
      </w:pPr>
    </w:p>
    <w:p w14:paraId="1A94DD6B" w14:textId="22AD70A0" w:rsidR="00E14AA9" w:rsidRPr="003A1BF3" w:rsidRDefault="00B2734D" w:rsidP="00091747">
      <w:pPr>
        <w:ind w:left="1440" w:firstLine="720"/>
        <w:rPr>
          <w:b/>
        </w:rPr>
      </w:pPr>
      <w:r w:rsidRPr="003A1BF3">
        <w:rPr>
          <w:b/>
        </w:rPr>
        <w:t xml:space="preserve">City of Rolla – Bicycle Pedestrian Advisory </w:t>
      </w:r>
      <w:r w:rsidR="00CE0ED0">
        <w:rPr>
          <w:b/>
        </w:rPr>
        <w:t>Committee</w:t>
      </w:r>
    </w:p>
    <w:p w14:paraId="5BFF12FB" w14:textId="15B83A16" w:rsidR="003A1BF3" w:rsidRDefault="003A1BF3" w:rsidP="00091747">
      <w:pPr>
        <w:jc w:val="center"/>
        <w:rPr>
          <w:b/>
        </w:rPr>
      </w:pPr>
      <w:r w:rsidRPr="003A1BF3">
        <w:rPr>
          <w:b/>
        </w:rPr>
        <w:t>Meeting Minutes –</w:t>
      </w:r>
      <w:r w:rsidR="00D74059">
        <w:rPr>
          <w:b/>
        </w:rPr>
        <w:t xml:space="preserve"> </w:t>
      </w:r>
      <w:r w:rsidR="001F269E">
        <w:rPr>
          <w:b/>
        </w:rPr>
        <w:t>May 5</w:t>
      </w:r>
      <w:r w:rsidR="00D74059">
        <w:rPr>
          <w:b/>
        </w:rPr>
        <w:t>,</w:t>
      </w:r>
      <w:r w:rsidRPr="003A1BF3">
        <w:rPr>
          <w:b/>
        </w:rPr>
        <w:t xml:space="preserve"> 202</w:t>
      </w:r>
      <w:r w:rsidR="00D74059">
        <w:rPr>
          <w:b/>
        </w:rPr>
        <w:t>5</w:t>
      </w:r>
    </w:p>
    <w:p w14:paraId="3E4E8749" w14:textId="6C9DBA67" w:rsidR="00333DDE" w:rsidRPr="003A1BF3" w:rsidRDefault="001F269E" w:rsidP="00091747">
      <w:pPr>
        <w:jc w:val="center"/>
        <w:rPr>
          <w:b/>
        </w:rPr>
      </w:pPr>
      <w:r>
        <w:rPr>
          <w:b/>
        </w:rPr>
        <w:t>5</w:t>
      </w:r>
      <w:r w:rsidR="00333DDE">
        <w:rPr>
          <w:b/>
        </w:rPr>
        <w:t>:30 p.m.</w:t>
      </w:r>
    </w:p>
    <w:p w14:paraId="6E30B630" w14:textId="77777777" w:rsidR="00515E0C" w:rsidRDefault="00515E0C" w:rsidP="00091747">
      <w:pPr>
        <w:ind w:left="720" w:firstLine="720"/>
        <w:jc w:val="both"/>
        <w:rPr>
          <w:b/>
        </w:rPr>
      </w:pPr>
    </w:p>
    <w:p w14:paraId="4AF1E33E" w14:textId="2B33B134" w:rsidR="0074301E" w:rsidRDefault="003A1BF3" w:rsidP="00091747">
      <w:pPr>
        <w:ind w:left="3600" w:hanging="2160"/>
        <w:jc w:val="both"/>
      </w:pPr>
      <w:r>
        <w:rPr>
          <w:b/>
        </w:rPr>
        <w:t>In Attendance</w:t>
      </w:r>
      <w:r w:rsidR="006D2CB8">
        <w:rPr>
          <w:b/>
        </w:rPr>
        <w:t>:</w:t>
      </w:r>
      <w:r w:rsidR="006D2CB8">
        <w:t xml:space="preserve"> Ken</w:t>
      </w:r>
      <w:r w:rsidR="000D6659">
        <w:t xml:space="preserve"> Kwantes</w:t>
      </w:r>
      <w:r w:rsidR="006D1C23">
        <w:t>,</w:t>
      </w:r>
      <w:r w:rsidR="000D6659">
        <w:t xml:space="preserve"> </w:t>
      </w:r>
      <w:r w:rsidR="00B40294">
        <w:t xml:space="preserve">Aimee Campbell, </w:t>
      </w:r>
      <w:r w:rsidR="00F54FC1">
        <w:t xml:space="preserve">Tina Balch, </w:t>
      </w:r>
      <w:r w:rsidR="00B54F06">
        <w:t>Jeremy Jamison (</w:t>
      </w:r>
      <w:r w:rsidR="001A03E8">
        <w:t>via Telephone),</w:t>
      </w:r>
      <w:r w:rsidR="000F7B4A">
        <w:t xml:space="preserve"> </w:t>
      </w:r>
      <w:r w:rsidR="003502EE">
        <w:t xml:space="preserve">Darin Pryor, </w:t>
      </w:r>
      <w:r w:rsidR="00F54FC1">
        <w:t>Tom Coots,</w:t>
      </w:r>
      <w:r w:rsidR="00333DDE">
        <w:t xml:space="preserve"> </w:t>
      </w:r>
      <w:r w:rsidR="0074301E">
        <w:t>Angela Keehn</w:t>
      </w:r>
    </w:p>
    <w:p w14:paraId="1DF9C6EC" w14:textId="77777777" w:rsidR="006376CE" w:rsidRDefault="006376CE" w:rsidP="00091747">
      <w:pPr>
        <w:ind w:firstLine="576"/>
        <w:jc w:val="both"/>
        <w:rPr>
          <w:b/>
        </w:rPr>
      </w:pPr>
    </w:p>
    <w:p w14:paraId="126B4314" w14:textId="77777777" w:rsidR="009A5C5E" w:rsidRDefault="009A5C5E" w:rsidP="00091747">
      <w:pPr>
        <w:ind w:firstLine="576"/>
        <w:jc w:val="both"/>
        <w:rPr>
          <w:b/>
        </w:rPr>
      </w:pPr>
    </w:p>
    <w:p w14:paraId="1C6EFA87" w14:textId="64FE7F6C" w:rsidR="003502EE" w:rsidRDefault="006376CE" w:rsidP="00091747">
      <w:pPr>
        <w:ind w:firstLine="576"/>
        <w:jc w:val="both"/>
      </w:pPr>
      <w:r>
        <w:rPr>
          <w:b/>
        </w:rPr>
        <w:t>M</w:t>
      </w:r>
      <w:r w:rsidR="003502EE" w:rsidRPr="005F7457">
        <w:rPr>
          <w:b/>
        </w:rPr>
        <w:t xml:space="preserve">eeting called to order at </w:t>
      </w:r>
      <w:r w:rsidR="00B54F06">
        <w:rPr>
          <w:b/>
        </w:rPr>
        <w:t>5:</w:t>
      </w:r>
      <w:r w:rsidR="004F30B1">
        <w:rPr>
          <w:b/>
        </w:rPr>
        <w:t>3</w:t>
      </w:r>
      <w:r w:rsidR="00B54F06">
        <w:rPr>
          <w:b/>
        </w:rPr>
        <w:t>0</w:t>
      </w:r>
      <w:r w:rsidR="003502EE" w:rsidRPr="005F7457">
        <w:rPr>
          <w:b/>
        </w:rPr>
        <w:t xml:space="preserve"> p.m</w:t>
      </w:r>
      <w:r w:rsidR="003502EE">
        <w:t xml:space="preserve">. by </w:t>
      </w:r>
      <w:r w:rsidR="004F30B1">
        <w:t xml:space="preserve">Chairman, </w:t>
      </w:r>
      <w:r w:rsidR="003502EE">
        <w:t>Ken Kwantes</w:t>
      </w:r>
      <w:r w:rsidR="00B54F06">
        <w:t>.</w:t>
      </w:r>
    </w:p>
    <w:p w14:paraId="688DC670" w14:textId="77777777" w:rsidR="003502EE" w:rsidRDefault="003502EE" w:rsidP="00091747">
      <w:pPr>
        <w:ind w:left="576"/>
        <w:jc w:val="both"/>
      </w:pPr>
    </w:p>
    <w:p w14:paraId="0598FD92" w14:textId="7B67C0BE" w:rsidR="004F30B1" w:rsidRDefault="003502EE" w:rsidP="00091747">
      <w:pPr>
        <w:ind w:left="576"/>
        <w:jc w:val="both"/>
      </w:pPr>
      <w:r>
        <w:t>Due to the fact the meeting did not have a quorum, discussion only followed</w:t>
      </w:r>
      <w:r w:rsidR="004F30B1">
        <w:t>.</w:t>
      </w:r>
    </w:p>
    <w:p w14:paraId="348CF73F" w14:textId="77777777" w:rsidR="004F30B1" w:rsidRDefault="004F30B1" w:rsidP="00091747">
      <w:pPr>
        <w:ind w:left="576"/>
        <w:jc w:val="both"/>
      </w:pPr>
    </w:p>
    <w:p w14:paraId="057E597D" w14:textId="5944841B" w:rsidR="006D1710" w:rsidRDefault="006D1710" w:rsidP="00091747">
      <w:pPr>
        <w:ind w:left="576"/>
        <w:jc w:val="both"/>
      </w:pPr>
      <w:r>
        <w:t>No formal votes were taken.</w:t>
      </w:r>
    </w:p>
    <w:p w14:paraId="49B2DAAE" w14:textId="3DBAAA14" w:rsidR="00622B24" w:rsidRDefault="00622B24" w:rsidP="00091747">
      <w:pPr>
        <w:jc w:val="both"/>
      </w:pPr>
    </w:p>
    <w:p w14:paraId="6CAD51E3" w14:textId="77777777" w:rsidR="009A5C5E" w:rsidRDefault="009A5C5E" w:rsidP="002964A4">
      <w:pPr>
        <w:ind w:left="576" w:right="90"/>
        <w:jc w:val="both"/>
      </w:pPr>
      <w:r>
        <w:t>Chairman Kwantes gave the introduction and stated the meeting today is to discuss the Bike Month Proclamation, which will happen at the City of Rolla Council Meeting tonight as well finalizing details for bike week activities during the week of May 12-18, 2025.</w:t>
      </w:r>
    </w:p>
    <w:p w14:paraId="29A3EDAF" w14:textId="77777777" w:rsidR="009A5C5E" w:rsidRDefault="009A5C5E" w:rsidP="00091747">
      <w:pPr>
        <w:ind w:left="576" w:firstLine="24"/>
        <w:jc w:val="both"/>
      </w:pPr>
    </w:p>
    <w:p w14:paraId="689E3B05" w14:textId="502B568B" w:rsidR="004F30B1" w:rsidRDefault="004F30B1" w:rsidP="00091747">
      <w:pPr>
        <w:ind w:left="576" w:firstLine="24"/>
        <w:jc w:val="both"/>
      </w:pPr>
      <w:r>
        <w:t xml:space="preserve">Kwantes asked Campbell what date she would be on the radio to </w:t>
      </w:r>
      <w:r w:rsidR="008B3AC3">
        <w:t>announce Bike Week activities, Kwantes said he would join her for Morning Mayor on Monday May 12</w:t>
      </w:r>
      <w:r w:rsidR="008B3AC3" w:rsidRPr="008B3AC3">
        <w:rPr>
          <w:vertAlign w:val="superscript"/>
        </w:rPr>
        <w:t>th</w:t>
      </w:r>
      <w:r w:rsidR="008B3AC3">
        <w:t xml:space="preserve"> at 8:30.</w:t>
      </w:r>
    </w:p>
    <w:p w14:paraId="1303C169" w14:textId="77777777" w:rsidR="008B3AC3" w:rsidRDefault="008B3AC3" w:rsidP="00091747">
      <w:pPr>
        <w:ind w:left="576" w:firstLine="24"/>
        <w:jc w:val="both"/>
      </w:pPr>
    </w:p>
    <w:p w14:paraId="20ADBA70" w14:textId="67C1F342" w:rsidR="00415EED" w:rsidRDefault="008B3AC3" w:rsidP="002964A4">
      <w:pPr>
        <w:ind w:left="576" w:right="90"/>
        <w:jc w:val="both"/>
      </w:pPr>
      <w:r>
        <w:t>D</w:t>
      </w:r>
      <w:r w:rsidR="006D1710">
        <w:t xml:space="preserve">iscussion about </w:t>
      </w:r>
      <w:r w:rsidR="00634D34">
        <w:t xml:space="preserve">how and when prizes </w:t>
      </w:r>
      <w:r w:rsidR="009A5C5E">
        <w:t xml:space="preserve">for Bike Week would </w:t>
      </w:r>
      <w:r w:rsidR="00634D34">
        <w:t xml:space="preserve">be </w:t>
      </w:r>
      <w:r w:rsidR="00464749">
        <w:t>awarded</w:t>
      </w:r>
      <w:r w:rsidR="00634D34">
        <w:t xml:space="preserve"> ensued. </w:t>
      </w:r>
      <w:r w:rsidR="0048650E">
        <w:t xml:space="preserve">There will be a Biking Swag Gift box valued at $100 given </w:t>
      </w:r>
      <w:r w:rsidR="00464749">
        <w:t xml:space="preserve">away </w:t>
      </w:r>
      <w:r w:rsidR="0048650E">
        <w:t xml:space="preserve">on </w:t>
      </w:r>
      <w:r w:rsidR="00634D34">
        <w:t>Wednesday</w:t>
      </w:r>
      <w:r w:rsidR="0048650E">
        <w:t xml:space="preserve"> May</w:t>
      </w:r>
      <w:r w:rsidR="00464749">
        <w:t xml:space="preserve"> </w:t>
      </w:r>
      <w:r w:rsidR="0048650E">
        <w:t>14th</w:t>
      </w:r>
      <w:r w:rsidR="00464749">
        <w:t>.</w:t>
      </w:r>
      <w:r w:rsidR="0048650E">
        <w:t xml:space="preserve"> </w:t>
      </w:r>
      <w:r w:rsidR="00464749">
        <w:t xml:space="preserve"> </w:t>
      </w:r>
      <w:r w:rsidR="0048650E">
        <w:t xml:space="preserve">Visit Rolla will be sponsoring the giveaway and Campbell will be taking care of making the post </w:t>
      </w:r>
      <w:r w:rsidR="00464749">
        <w:t xml:space="preserve">on </w:t>
      </w:r>
      <w:r w:rsidR="00091747">
        <w:t>Visit</w:t>
      </w:r>
      <w:r w:rsidR="0048650E">
        <w:t xml:space="preserve"> Rolla </w:t>
      </w:r>
      <w:r w:rsidR="00464749">
        <w:t xml:space="preserve">Facebook </w:t>
      </w:r>
      <w:r w:rsidR="0048650E">
        <w:t>p</w:t>
      </w:r>
      <w:r w:rsidR="009A5C5E">
        <w:t>age and the announcement of the winner later in the week.</w:t>
      </w:r>
    </w:p>
    <w:p w14:paraId="4B7B65F0" w14:textId="77777777" w:rsidR="009A5C5E" w:rsidRDefault="009A5C5E" w:rsidP="00091747">
      <w:pPr>
        <w:ind w:left="576"/>
        <w:jc w:val="both"/>
      </w:pPr>
    </w:p>
    <w:p w14:paraId="71C1E98B" w14:textId="57AFE70F" w:rsidR="009A5C5E" w:rsidRDefault="009A5C5E" w:rsidP="002964A4">
      <w:pPr>
        <w:ind w:left="576" w:right="90"/>
        <w:jc w:val="both"/>
      </w:pPr>
      <w:r>
        <w:t>Mr. Rohter was not in attendance to present about the Active Transportation Academy Scholarship, however those in attendance</w:t>
      </w:r>
      <w:r w:rsidR="00434042">
        <w:t xml:space="preserve"> did an </w:t>
      </w:r>
      <w:r>
        <w:t xml:space="preserve">internet search </w:t>
      </w:r>
      <w:r w:rsidR="00434042">
        <w:t xml:space="preserve">to </w:t>
      </w:r>
      <w:r>
        <w:t xml:space="preserve">find out a little more about the </w:t>
      </w:r>
      <w:r w:rsidR="00434042">
        <w:t>opportunity</w:t>
      </w:r>
      <w:r>
        <w:t xml:space="preserve"> and the upcoming dates for the Academy</w:t>
      </w:r>
      <w:r w:rsidR="00434042">
        <w:t xml:space="preserve">.  Through the search it was determined that the location of the next Academy </w:t>
      </w:r>
      <w:r w:rsidR="008670AE">
        <w:t>is</w:t>
      </w:r>
      <w:r w:rsidR="0062284D">
        <w:t xml:space="preserve"> Bentonville, AR</w:t>
      </w:r>
      <w:r w:rsidR="00C84D15">
        <w:t xml:space="preserve">, </w:t>
      </w:r>
      <w:r w:rsidR="00434042">
        <w:t>scheduled for</w:t>
      </w:r>
      <w:r w:rsidR="0062284D">
        <w:t xml:space="preserve"> October 21-24, 2025</w:t>
      </w:r>
      <w:r w:rsidR="00434042">
        <w:t xml:space="preserve">. </w:t>
      </w:r>
      <w:r w:rsidR="0062284D">
        <w:t>The price for attendance is $2,925</w:t>
      </w:r>
      <w:r w:rsidR="00C84D15">
        <w:t>.00</w:t>
      </w:r>
      <w:r w:rsidR="00264E90">
        <w:t>, this amount in all inclusive, meals, bikes, helmets, and accommodations</w:t>
      </w:r>
      <w:r w:rsidR="0062284D">
        <w:t>.</w:t>
      </w:r>
      <w:r w:rsidR="00434042">
        <w:t xml:space="preserve"> Those in attendance are interested in learning more</w:t>
      </w:r>
      <w:r w:rsidR="0062284D">
        <w:t xml:space="preserve"> about what types of scholarships are available </w:t>
      </w:r>
      <w:r w:rsidR="00434042">
        <w:t>from Mr. Rohter at an upcoming meeting.</w:t>
      </w:r>
    </w:p>
    <w:p w14:paraId="2472D76D" w14:textId="77777777" w:rsidR="0062284D" w:rsidRDefault="0062284D" w:rsidP="00091747">
      <w:pPr>
        <w:ind w:left="576"/>
        <w:jc w:val="both"/>
      </w:pPr>
    </w:p>
    <w:p w14:paraId="468CCC90" w14:textId="2D50D839" w:rsidR="00835F51" w:rsidRDefault="00C84D15" w:rsidP="002964A4">
      <w:pPr>
        <w:ind w:left="576" w:right="90"/>
        <w:jc w:val="both"/>
      </w:pPr>
      <w:r>
        <w:t xml:space="preserve">Mr. Kwantes mentioned </w:t>
      </w:r>
      <w:r w:rsidR="007120E9">
        <w:t xml:space="preserve">the City of </w:t>
      </w:r>
      <w:r w:rsidR="00264E90">
        <w:t>St. Louis</w:t>
      </w:r>
      <w:r w:rsidR="007120E9">
        <w:t xml:space="preserve"> and the amount of pedestrian and bicycle related deaths in recent years has been climbing and their city is rethinking and mak</w:t>
      </w:r>
      <w:r w:rsidR="00E36DB1">
        <w:t>ing</w:t>
      </w:r>
      <w:r w:rsidR="007120E9">
        <w:t xml:space="preserve"> effort</w:t>
      </w:r>
      <w:r w:rsidR="00E36DB1">
        <w:t>s</w:t>
      </w:r>
      <w:r w:rsidR="007120E9">
        <w:t xml:space="preserve"> </w:t>
      </w:r>
      <w:r w:rsidR="00E36DB1">
        <w:t>to</w:t>
      </w:r>
      <w:r w:rsidR="007120E9">
        <w:t xml:space="preserve"> educat</w:t>
      </w:r>
      <w:r w:rsidR="00E36DB1">
        <w:t>e</w:t>
      </w:r>
      <w:r w:rsidR="007120E9">
        <w:t xml:space="preserve"> drivers, </w:t>
      </w:r>
      <w:r w:rsidR="00E36DB1">
        <w:t>motor</w:t>
      </w:r>
      <w:r w:rsidR="007120E9">
        <w:t>cyclist,</w:t>
      </w:r>
      <w:r w:rsidR="00E36DB1">
        <w:t xml:space="preserve"> bicyclist,</w:t>
      </w:r>
      <w:r w:rsidR="007120E9">
        <w:t xml:space="preserve"> and pedestrians about the dangers of being distracted  when you are out on the city streets,  All the members present felt there was a need for </w:t>
      </w:r>
      <w:r w:rsidR="00835F51">
        <w:t xml:space="preserve">the citizens of </w:t>
      </w:r>
      <w:r w:rsidR="007120E9">
        <w:t>Rolla</w:t>
      </w:r>
      <w:r w:rsidR="00835F51">
        <w:t xml:space="preserve"> to</w:t>
      </w:r>
      <w:r w:rsidR="00746D74">
        <w:t xml:space="preserve"> be reminded to always</w:t>
      </w:r>
      <w:r w:rsidR="00835F51">
        <w:t xml:space="preserve"> remain</w:t>
      </w:r>
      <w:r w:rsidR="00746D74">
        <w:t>ing</w:t>
      </w:r>
      <w:r w:rsidR="00835F51">
        <w:t xml:space="preserve"> aware</w:t>
      </w:r>
      <w:r w:rsidR="00746D74">
        <w:t xml:space="preserve"> </w:t>
      </w:r>
      <w:r w:rsidR="00835F51">
        <w:t>of their surroundings</w:t>
      </w:r>
      <w:r w:rsidR="00746D74">
        <w:t xml:space="preserve"> and</w:t>
      </w:r>
      <w:r w:rsidR="00835F51">
        <w:t xml:space="preserve"> of others when driving, biking, and walking.  </w:t>
      </w:r>
      <w:r w:rsidR="00746D74">
        <w:t>T</w:t>
      </w:r>
      <w:r w:rsidR="00835F51">
        <w:t xml:space="preserve">he committee can remind and </w:t>
      </w:r>
      <w:r w:rsidR="00E36DB1">
        <w:t>re-educate</w:t>
      </w:r>
      <w:r w:rsidR="00835F51">
        <w:t xml:space="preserve"> the citizens with reminders to put the phones down and look both ways when walking across the street, or reminders to wear bright or light-colored clothing when biking or walking at night.  </w:t>
      </w:r>
    </w:p>
    <w:p w14:paraId="57E738DE" w14:textId="4CAC8750" w:rsidR="00515E0C" w:rsidRDefault="0062284D" w:rsidP="002964A4">
      <w:pPr>
        <w:ind w:left="576" w:right="90"/>
        <w:jc w:val="both"/>
      </w:pPr>
      <w:r>
        <w:lastRenderedPageBreak/>
        <w:t xml:space="preserve">Mr. Jamison stated NICA </w:t>
      </w:r>
      <w:r w:rsidR="00C84D15">
        <w:t xml:space="preserve">mountain bike team </w:t>
      </w:r>
      <w:r>
        <w:t>will be hosting the first race of the season</w:t>
      </w:r>
      <w:r w:rsidR="00C84D15">
        <w:t xml:space="preserve">.  Jamison would like </w:t>
      </w:r>
      <w:r>
        <w:t>to</w:t>
      </w:r>
      <w:r w:rsidR="00C84D15">
        <w:t xml:space="preserve"> see if it is possible for</w:t>
      </w:r>
      <w:r>
        <w:t xml:space="preserve"> Mayor </w:t>
      </w:r>
      <w:r w:rsidR="00C84D15">
        <w:t>and/or BPAC members there for the opening of the race and maybe say something or welcome racers to Rolla, something along those lines.  The race dates are August 23</w:t>
      </w:r>
      <w:r w:rsidR="00C84D15" w:rsidRPr="00C84D15">
        <w:rPr>
          <w:vertAlign w:val="superscript"/>
        </w:rPr>
        <w:t>rd</w:t>
      </w:r>
      <w:r w:rsidR="00C84D15">
        <w:t xml:space="preserve"> and 24</w:t>
      </w:r>
      <w:r w:rsidR="00C84D15" w:rsidRPr="00C84D15">
        <w:rPr>
          <w:vertAlign w:val="superscript"/>
        </w:rPr>
        <w:t>th</w:t>
      </w:r>
      <w:r w:rsidR="00C84D15">
        <w:t xml:space="preserve">.  Mr. Pryor stated he would see what he could do to facilitate getting the </w:t>
      </w:r>
      <w:r w:rsidR="0081583D">
        <w:t>mayor</w:t>
      </w:r>
      <w:r w:rsidR="00C84D15">
        <w:t xml:space="preserve"> and other members there for the opening, as well as scheduling a meeting approximately two weeks pri</w:t>
      </w:r>
      <w:r w:rsidR="00835F51">
        <w:t>or, sometime around the week of August 5</w:t>
      </w:r>
      <w:r w:rsidR="00835F51" w:rsidRPr="00835F51">
        <w:rPr>
          <w:vertAlign w:val="superscript"/>
        </w:rPr>
        <w:t>th</w:t>
      </w:r>
      <w:r w:rsidR="00835F51">
        <w:t xml:space="preserve"> – 8</w:t>
      </w:r>
      <w:r w:rsidR="00835F51" w:rsidRPr="00835F51">
        <w:rPr>
          <w:vertAlign w:val="superscript"/>
        </w:rPr>
        <w:t>th</w:t>
      </w:r>
      <w:r w:rsidR="00835F51">
        <w:t xml:space="preserve">.  </w:t>
      </w:r>
    </w:p>
    <w:p w14:paraId="5143CD26" w14:textId="77777777" w:rsidR="007A12BF" w:rsidRDefault="007A12BF" w:rsidP="00091747">
      <w:pPr>
        <w:ind w:left="576"/>
        <w:jc w:val="both"/>
      </w:pPr>
    </w:p>
    <w:p w14:paraId="03E1DF8B" w14:textId="21916841" w:rsidR="007A12BF" w:rsidRDefault="007A12BF" w:rsidP="002964A4">
      <w:pPr>
        <w:ind w:left="576" w:right="90"/>
        <w:jc w:val="both"/>
      </w:pPr>
      <w:r>
        <w:t xml:space="preserve">Chairman Kwantes </w:t>
      </w:r>
      <w:r w:rsidR="0081583D">
        <w:t xml:space="preserve">mentioned Kid’s Safety Day </w:t>
      </w:r>
      <w:r w:rsidR="001B30B3">
        <w:t>at Lion’s Club Park is</w:t>
      </w:r>
      <w:r w:rsidR="0081583D">
        <w:t xml:space="preserve"> coming up on July 19</w:t>
      </w:r>
      <w:r w:rsidR="0081583D" w:rsidRPr="0081583D">
        <w:rPr>
          <w:vertAlign w:val="superscript"/>
        </w:rPr>
        <w:t>th</w:t>
      </w:r>
      <w:r w:rsidR="0081583D">
        <w:t xml:space="preserve"> and he would like to set up a meeting </w:t>
      </w:r>
      <w:r w:rsidR="00A01EEF">
        <w:t>a week or two before the event.  Discussion ensued about what items would be given away.  Darin stated he would order 100 helmets and bicycle bells; Aimee stated the Chamber would donate bike lights and have stickers to hand out.  Tina Balch volunteered to</w:t>
      </w:r>
      <w:r w:rsidR="001B30B3">
        <w:t xml:space="preserve"> help with </w:t>
      </w:r>
      <w:r w:rsidR="00A01EEF">
        <w:t>the event</w:t>
      </w:r>
      <w:r w:rsidR="001B30B3">
        <w:t>.  Darin was going to research what was available for purchase from League of American Bicyclists and will send out an email to get opinions.</w:t>
      </w:r>
    </w:p>
    <w:p w14:paraId="184E26B9" w14:textId="77777777" w:rsidR="001B30B3" w:rsidRDefault="001B30B3" w:rsidP="00091747">
      <w:pPr>
        <w:ind w:left="576"/>
        <w:jc w:val="both"/>
      </w:pPr>
    </w:p>
    <w:p w14:paraId="1B702FEE" w14:textId="76451EDF" w:rsidR="001B30B3" w:rsidRDefault="00BE538B" w:rsidP="002964A4">
      <w:pPr>
        <w:ind w:left="576" w:right="90"/>
        <w:jc w:val="both"/>
      </w:pPr>
      <w:r>
        <w:t>Mr. Pryor</w:t>
      </w:r>
      <w:r w:rsidR="001B30B3">
        <w:t xml:space="preserve"> stated MoLTAP</w:t>
      </w:r>
      <w:r w:rsidR="007A5428">
        <w:t xml:space="preserve"> (Missouri Local Technical Assistance Program)</w:t>
      </w:r>
      <w:r w:rsidR="001B30B3">
        <w:t xml:space="preserve"> has taken ownership of the bicycle trailer and has a certified trainer who can go around and </w:t>
      </w:r>
      <w:r>
        <w:t>give Bicycle Safety Training for people and groups in the community.</w:t>
      </w:r>
      <w:r w:rsidR="001B30B3">
        <w:t xml:space="preserve"> </w:t>
      </w:r>
    </w:p>
    <w:p w14:paraId="0A84CD22" w14:textId="77777777" w:rsidR="001B30B3" w:rsidRDefault="001B30B3" w:rsidP="00091747">
      <w:pPr>
        <w:ind w:left="576"/>
        <w:jc w:val="both"/>
      </w:pPr>
    </w:p>
    <w:p w14:paraId="55CA1B27" w14:textId="3BEF316E" w:rsidR="00BE538B" w:rsidRDefault="00BE538B" w:rsidP="002964A4">
      <w:pPr>
        <w:ind w:left="576" w:right="90"/>
        <w:jc w:val="both"/>
      </w:pPr>
      <w:r>
        <w:t xml:space="preserve">Ms. Campbell </w:t>
      </w:r>
      <w:r w:rsidR="00444D23">
        <w:t>spoke about the upcoming</w:t>
      </w:r>
      <w:r w:rsidR="007172EC">
        <w:t xml:space="preserve"> Rt 66 C</w:t>
      </w:r>
      <w:r w:rsidR="00444D23">
        <w:t>entennial</w:t>
      </w:r>
      <w:r w:rsidR="00761FF3">
        <w:t xml:space="preserve"> next year</w:t>
      </w:r>
      <w:r w:rsidR="00444D23">
        <w:t xml:space="preserve">.  There will be </w:t>
      </w:r>
      <w:r w:rsidR="007172EC">
        <w:t>at least a couple of</w:t>
      </w:r>
      <w:r w:rsidR="00444D23">
        <w:t xml:space="preserve"> events </w:t>
      </w:r>
      <w:r w:rsidR="00761FF3">
        <w:t>taking place which the committee may want to be a part of.  There are</w:t>
      </w:r>
      <w:r w:rsidR="00444D23">
        <w:t xml:space="preserve"> talks </w:t>
      </w:r>
      <w:r w:rsidR="004942C0">
        <w:t>about</w:t>
      </w:r>
      <w:r w:rsidR="00444D23">
        <w:t xml:space="preserve"> a re-enactment</w:t>
      </w:r>
      <w:r w:rsidR="00761FF3">
        <w:t xml:space="preserve"> of the Ribbon Cutting Ceremony </w:t>
      </w:r>
      <w:r w:rsidR="004942C0">
        <w:t>of</w:t>
      </w:r>
      <w:r w:rsidR="00761FF3">
        <w:t xml:space="preserve"> the opening of Rt.66</w:t>
      </w:r>
      <w:r w:rsidR="004942C0">
        <w:t>.  There is</w:t>
      </w:r>
      <w:r w:rsidR="00761FF3">
        <w:t xml:space="preserve"> a bicyclist breaking the Guiness Book of </w:t>
      </w:r>
      <w:r w:rsidR="004942C0">
        <w:t>W</w:t>
      </w:r>
      <w:r w:rsidR="00761FF3">
        <w:t xml:space="preserve">orld </w:t>
      </w:r>
      <w:r w:rsidR="004942C0">
        <w:t>R</w:t>
      </w:r>
      <w:r w:rsidR="00761FF3">
        <w:t>ecords for biking Rt. 66</w:t>
      </w:r>
      <w:r w:rsidR="004942C0">
        <w:t>.  He will be</w:t>
      </w:r>
      <w:r w:rsidR="00761FF3">
        <w:t xml:space="preserve"> stopping in Rolla and Joplin</w:t>
      </w:r>
      <w:r w:rsidR="004942C0">
        <w:t>, the</w:t>
      </w:r>
      <w:r w:rsidR="00761FF3">
        <w:t xml:space="preserve"> only stops in Missouri. </w:t>
      </w:r>
      <w:r w:rsidR="007172EC">
        <w:t xml:space="preserve"> Kwantes asked how the Rt. 66 sign at B</w:t>
      </w:r>
      <w:r w:rsidR="000C2A3A">
        <w:t>uehler Park was coming along.  Darin said it should be finished hopefully by Summerfest on June 6 &amp; 7</w:t>
      </w:r>
      <w:r w:rsidR="007A5428">
        <w:t>.</w:t>
      </w:r>
    </w:p>
    <w:p w14:paraId="0CCF250D" w14:textId="77777777" w:rsidR="00835F51" w:rsidRPr="00835F51" w:rsidRDefault="00835F51" w:rsidP="00091747">
      <w:pPr>
        <w:ind w:left="576"/>
        <w:jc w:val="both"/>
      </w:pPr>
    </w:p>
    <w:p w14:paraId="0498951E" w14:textId="62959960" w:rsidR="005F7457" w:rsidRDefault="00515E0C" w:rsidP="00091747">
      <w:pPr>
        <w:ind w:left="576"/>
        <w:jc w:val="both"/>
      </w:pPr>
      <w:r>
        <w:t>Kwantes ended the meeting at</w:t>
      </w:r>
      <w:r w:rsidR="007A5428">
        <w:t xml:space="preserve"> 6:05 </w:t>
      </w:r>
      <w:r>
        <w:t>p.m.</w:t>
      </w:r>
    </w:p>
    <w:sectPr w:rsidR="005F7457" w:rsidSect="002964A4">
      <w:headerReference w:type="default" r:id="rId9"/>
      <w:pgSz w:w="12240" w:h="15840"/>
      <w:pgMar w:top="1440" w:right="135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5624C" w14:textId="77777777" w:rsidR="00D47B92" w:rsidRDefault="00D47B92" w:rsidP="00A12437">
      <w:r>
        <w:separator/>
      </w:r>
    </w:p>
  </w:endnote>
  <w:endnote w:type="continuationSeparator" w:id="0">
    <w:p w14:paraId="2247CD20" w14:textId="77777777" w:rsidR="00D47B92" w:rsidRDefault="00D47B92" w:rsidP="00A1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5CA88" w14:textId="77777777" w:rsidR="00D47B92" w:rsidRDefault="00D47B92" w:rsidP="00A12437">
      <w:r>
        <w:separator/>
      </w:r>
    </w:p>
  </w:footnote>
  <w:footnote w:type="continuationSeparator" w:id="0">
    <w:p w14:paraId="731AB973" w14:textId="77777777" w:rsidR="00D47B92" w:rsidRDefault="00D47B92" w:rsidP="00A1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0159" w14:textId="083767CA" w:rsidR="007A5428" w:rsidRDefault="007A5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A286D"/>
    <w:multiLevelType w:val="hybridMultilevel"/>
    <w:tmpl w:val="1DB4D02A"/>
    <w:lvl w:ilvl="0" w:tplc="489CE92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6942C97"/>
    <w:multiLevelType w:val="hybridMultilevel"/>
    <w:tmpl w:val="90602C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80487636">
    <w:abstractNumId w:val="0"/>
  </w:num>
  <w:num w:numId="2" w16cid:durableId="22024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AA9"/>
    <w:rsid w:val="00006DD2"/>
    <w:rsid w:val="00013AC2"/>
    <w:rsid w:val="00031539"/>
    <w:rsid w:val="00055A94"/>
    <w:rsid w:val="00075CA4"/>
    <w:rsid w:val="00091747"/>
    <w:rsid w:val="000C2A3A"/>
    <w:rsid w:val="000D4B6E"/>
    <w:rsid w:val="000D6659"/>
    <w:rsid w:val="000F537A"/>
    <w:rsid w:val="000F7B4A"/>
    <w:rsid w:val="001022B3"/>
    <w:rsid w:val="00163C6A"/>
    <w:rsid w:val="00167AA6"/>
    <w:rsid w:val="00173651"/>
    <w:rsid w:val="001763E4"/>
    <w:rsid w:val="001A03E8"/>
    <w:rsid w:val="001A571E"/>
    <w:rsid w:val="001B0EF8"/>
    <w:rsid w:val="001B30B3"/>
    <w:rsid w:val="001C6799"/>
    <w:rsid w:val="001D40CC"/>
    <w:rsid w:val="001F269E"/>
    <w:rsid w:val="00216098"/>
    <w:rsid w:val="00223354"/>
    <w:rsid w:val="00243F58"/>
    <w:rsid w:val="00264E90"/>
    <w:rsid w:val="00282BEA"/>
    <w:rsid w:val="00291CAC"/>
    <w:rsid w:val="002964A4"/>
    <w:rsid w:val="002A1BFA"/>
    <w:rsid w:val="002C13ED"/>
    <w:rsid w:val="002F0028"/>
    <w:rsid w:val="0033363D"/>
    <w:rsid w:val="00333DDE"/>
    <w:rsid w:val="003502EE"/>
    <w:rsid w:val="003A1BF3"/>
    <w:rsid w:val="003B7B9B"/>
    <w:rsid w:val="003C0320"/>
    <w:rsid w:val="003C4AA9"/>
    <w:rsid w:val="00415EED"/>
    <w:rsid w:val="00431ECE"/>
    <w:rsid w:val="00434042"/>
    <w:rsid w:val="00444D23"/>
    <w:rsid w:val="00445FE4"/>
    <w:rsid w:val="004545CD"/>
    <w:rsid w:val="00464749"/>
    <w:rsid w:val="0047519F"/>
    <w:rsid w:val="00483033"/>
    <w:rsid w:val="0048650E"/>
    <w:rsid w:val="00487C18"/>
    <w:rsid w:val="004942C0"/>
    <w:rsid w:val="004C7A33"/>
    <w:rsid w:val="004D46CD"/>
    <w:rsid w:val="004E1683"/>
    <w:rsid w:val="004F1388"/>
    <w:rsid w:val="004F30B1"/>
    <w:rsid w:val="00500C75"/>
    <w:rsid w:val="00513E6D"/>
    <w:rsid w:val="00515E0C"/>
    <w:rsid w:val="0054316E"/>
    <w:rsid w:val="0056744E"/>
    <w:rsid w:val="0058701B"/>
    <w:rsid w:val="005A5F97"/>
    <w:rsid w:val="005F7457"/>
    <w:rsid w:val="0060129C"/>
    <w:rsid w:val="00614CFD"/>
    <w:rsid w:val="0062284D"/>
    <w:rsid w:val="00622B24"/>
    <w:rsid w:val="00634D34"/>
    <w:rsid w:val="006376CE"/>
    <w:rsid w:val="006626C6"/>
    <w:rsid w:val="0067531C"/>
    <w:rsid w:val="0069323B"/>
    <w:rsid w:val="006B5192"/>
    <w:rsid w:val="006B70C8"/>
    <w:rsid w:val="006B7E1C"/>
    <w:rsid w:val="006D1710"/>
    <w:rsid w:val="006D1C23"/>
    <w:rsid w:val="006D2CB8"/>
    <w:rsid w:val="006E2450"/>
    <w:rsid w:val="007120E9"/>
    <w:rsid w:val="007172EC"/>
    <w:rsid w:val="0074301E"/>
    <w:rsid w:val="00746D74"/>
    <w:rsid w:val="007522F8"/>
    <w:rsid w:val="00756BAF"/>
    <w:rsid w:val="00761FF3"/>
    <w:rsid w:val="00777934"/>
    <w:rsid w:val="007A12BF"/>
    <w:rsid w:val="007A5428"/>
    <w:rsid w:val="007B47F0"/>
    <w:rsid w:val="00806C91"/>
    <w:rsid w:val="0081583D"/>
    <w:rsid w:val="00835F51"/>
    <w:rsid w:val="008503C6"/>
    <w:rsid w:val="0085381B"/>
    <w:rsid w:val="00856CB8"/>
    <w:rsid w:val="008670AE"/>
    <w:rsid w:val="00892B16"/>
    <w:rsid w:val="008979C0"/>
    <w:rsid w:val="008A3902"/>
    <w:rsid w:val="008B3AC3"/>
    <w:rsid w:val="008E27C5"/>
    <w:rsid w:val="008E5A5F"/>
    <w:rsid w:val="0090302E"/>
    <w:rsid w:val="009155B1"/>
    <w:rsid w:val="00952764"/>
    <w:rsid w:val="00954025"/>
    <w:rsid w:val="00962EB1"/>
    <w:rsid w:val="00991A18"/>
    <w:rsid w:val="009A5C5E"/>
    <w:rsid w:val="009C68E8"/>
    <w:rsid w:val="009E2469"/>
    <w:rsid w:val="009E3944"/>
    <w:rsid w:val="009E555A"/>
    <w:rsid w:val="009F4777"/>
    <w:rsid w:val="00A01EEF"/>
    <w:rsid w:val="00A12437"/>
    <w:rsid w:val="00A94058"/>
    <w:rsid w:val="00AD4524"/>
    <w:rsid w:val="00AF182B"/>
    <w:rsid w:val="00B25AE0"/>
    <w:rsid w:val="00B2734D"/>
    <w:rsid w:val="00B40294"/>
    <w:rsid w:val="00B54F06"/>
    <w:rsid w:val="00BB10C3"/>
    <w:rsid w:val="00BD6AE9"/>
    <w:rsid w:val="00BE2BC4"/>
    <w:rsid w:val="00BE538B"/>
    <w:rsid w:val="00BF39AB"/>
    <w:rsid w:val="00C25ACD"/>
    <w:rsid w:val="00C33EA7"/>
    <w:rsid w:val="00C84D15"/>
    <w:rsid w:val="00CD5323"/>
    <w:rsid w:val="00CE0ED0"/>
    <w:rsid w:val="00CF24DB"/>
    <w:rsid w:val="00D20B9D"/>
    <w:rsid w:val="00D20D49"/>
    <w:rsid w:val="00D31230"/>
    <w:rsid w:val="00D47B92"/>
    <w:rsid w:val="00D557A5"/>
    <w:rsid w:val="00D74059"/>
    <w:rsid w:val="00D864A2"/>
    <w:rsid w:val="00D97811"/>
    <w:rsid w:val="00DD6C14"/>
    <w:rsid w:val="00DE103E"/>
    <w:rsid w:val="00DE6648"/>
    <w:rsid w:val="00DF216F"/>
    <w:rsid w:val="00DF2602"/>
    <w:rsid w:val="00E02DBA"/>
    <w:rsid w:val="00E10BDF"/>
    <w:rsid w:val="00E14AA9"/>
    <w:rsid w:val="00E36DB1"/>
    <w:rsid w:val="00E46F2C"/>
    <w:rsid w:val="00E84265"/>
    <w:rsid w:val="00ED4FC1"/>
    <w:rsid w:val="00ED5A95"/>
    <w:rsid w:val="00EF233F"/>
    <w:rsid w:val="00F154B9"/>
    <w:rsid w:val="00F31F09"/>
    <w:rsid w:val="00F4133D"/>
    <w:rsid w:val="00F4590D"/>
    <w:rsid w:val="00F53D6A"/>
    <w:rsid w:val="00F54FC1"/>
    <w:rsid w:val="00F70C86"/>
    <w:rsid w:val="00F80016"/>
    <w:rsid w:val="00FB2372"/>
    <w:rsid w:val="00FC2BF7"/>
    <w:rsid w:val="00FD4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ostalCod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068D8C52"/>
  <w15:chartTrackingRefBased/>
  <w15:docId w15:val="{68A942C6-6FD3-4312-835E-20417F802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F24DB"/>
    <w:rPr>
      <w:rFonts w:ascii="Segoe UI" w:hAnsi="Segoe UI" w:cs="Segoe UI"/>
      <w:sz w:val="18"/>
      <w:szCs w:val="18"/>
    </w:rPr>
  </w:style>
  <w:style w:type="character" w:customStyle="1" w:styleId="BalloonTextChar">
    <w:name w:val="Balloon Text Char"/>
    <w:link w:val="BalloonText"/>
    <w:rsid w:val="00CF24DB"/>
    <w:rPr>
      <w:rFonts w:ascii="Segoe UI" w:hAnsi="Segoe UI" w:cs="Segoe UI"/>
      <w:sz w:val="18"/>
      <w:szCs w:val="18"/>
    </w:rPr>
  </w:style>
  <w:style w:type="paragraph" w:styleId="ListParagraph">
    <w:name w:val="List Paragraph"/>
    <w:basedOn w:val="Normal"/>
    <w:uiPriority w:val="34"/>
    <w:qFormat/>
    <w:rsid w:val="00806C91"/>
    <w:pPr>
      <w:ind w:left="720"/>
    </w:pPr>
  </w:style>
  <w:style w:type="paragraph" w:styleId="Header">
    <w:name w:val="header"/>
    <w:basedOn w:val="Normal"/>
    <w:link w:val="HeaderChar"/>
    <w:rsid w:val="00A12437"/>
    <w:pPr>
      <w:tabs>
        <w:tab w:val="center" w:pos="4680"/>
        <w:tab w:val="right" w:pos="9360"/>
      </w:tabs>
    </w:pPr>
  </w:style>
  <w:style w:type="character" w:customStyle="1" w:styleId="HeaderChar">
    <w:name w:val="Header Char"/>
    <w:link w:val="Header"/>
    <w:rsid w:val="00A12437"/>
    <w:rPr>
      <w:sz w:val="24"/>
      <w:szCs w:val="24"/>
    </w:rPr>
  </w:style>
  <w:style w:type="paragraph" w:styleId="Footer">
    <w:name w:val="footer"/>
    <w:basedOn w:val="Normal"/>
    <w:link w:val="FooterChar"/>
    <w:rsid w:val="00A12437"/>
    <w:pPr>
      <w:tabs>
        <w:tab w:val="center" w:pos="4680"/>
        <w:tab w:val="right" w:pos="9360"/>
      </w:tabs>
    </w:pPr>
  </w:style>
  <w:style w:type="character" w:customStyle="1" w:styleId="FooterChar">
    <w:name w:val="Footer Char"/>
    <w:link w:val="Footer"/>
    <w:rsid w:val="00A12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38D88-A55A-40D1-96E9-5671408C4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TotalTime>
  <Pages>2</Pages>
  <Words>759</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City of Rolla, Missouri</Company>
  <LinksUpToDate>false</LinksUpToDate>
  <CharactersWithSpaces>4458</CharactersWithSpaces>
  <SharedDoc>false</SharedDoc>
  <HLinks>
    <vt:vector size="6" baseType="variant">
      <vt:variant>
        <vt:i4>8126537</vt:i4>
      </vt:variant>
      <vt:variant>
        <vt:i4>0</vt:i4>
      </vt:variant>
      <vt:variant>
        <vt:i4>0</vt:i4>
      </vt:variant>
      <vt:variant>
        <vt:i4>5</vt:i4>
      </vt:variant>
      <vt:variant>
        <vt:lpwstr>mailto:pubworks@rollacity.org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Carson</dc:creator>
  <cp:keywords/>
  <dc:description/>
  <cp:lastModifiedBy>Angela Keehn</cp:lastModifiedBy>
  <cp:revision>7</cp:revision>
  <cp:lastPrinted>2025-11-13T21:53:00Z</cp:lastPrinted>
  <dcterms:created xsi:type="dcterms:W3CDTF">2025-06-27T18:52:00Z</dcterms:created>
  <dcterms:modified xsi:type="dcterms:W3CDTF">2025-11-14T20:36:00Z</dcterms:modified>
</cp:coreProperties>
</file>